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80" w:rsidRPr="00CD026C" w:rsidRDefault="00EB2F80" w:rsidP="00EB2F80">
      <w:pPr>
        <w:jc w:val="center"/>
        <w:rPr>
          <w:rFonts w:ascii="Calibri" w:hAnsi="Calibri" w:cs="Arial"/>
        </w:rPr>
      </w:pPr>
      <w:r w:rsidRPr="00CD026C">
        <w:rPr>
          <w:rFonts w:ascii="Calibri" w:hAnsi="Calibri" w:cs="Arial"/>
        </w:rPr>
        <w:t>ΠΡΟΣΚΛΗΣΗ</w:t>
      </w:r>
    </w:p>
    <w:p w:rsidR="00EB2F80" w:rsidRPr="00CD026C" w:rsidRDefault="00EB2F80" w:rsidP="00EB2F80">
      <w:pPr>
        <w:jc w:val="center"/>
        <w:rPr>
          <w:rFonts w:ascii="Calibri" w:hAnsi="Calibri" w:cs="Arial"/>
        </w:rPr>
      </w:pPr>
      <w:r w:rsidRPr="00CD026C">
        <w:rPr>
          <w:rFonts w:ascii="Calibri" w:hAnsi="Calibri" w:cs="Arial"/>
        </w:rPr>
        <w:t xml:space="preserve">ΣΕ </w:t>
      </w:r>
      <w:r>
        <w:rPr>
          <w:rFonts w:ascii="Calibri" w:hAnsi="Calibri" w:cs="Arial"/>
        </w:rPr>
        <w:t>ΤΑΚΤΙΚΗ</w:t>
      </w:r>
      <w:r w:rsidRPr="00CD026C">
        <w:rPr>
          <w:rFonts w:ascii="Calibri" w:hAnsi="Calibri" w:cs="Arial"/>
        </w:rPr>
        <w:t xml:space="preserve"> ΓΕΝΙΚΗ ΣΥΝΕΛΕΥΣΗ ΤΩΝ ΜΕΤΟΧΩΝ</w:t>
      </w:r>
    </w:p>
    <w:p w:rsidR="00EB2F80" w:rsidRPr="00CD026C" w:rsidRDefault="00EB2F80" w:rsidP="00EB2F80">
      <w:pPr>
        <w:jc w:val="center"/>
        <w:rPr>
          <w:rFonts w:ascii="Calibri" w:hAnsi="Calibri" w:cs="Arial"/>
        </w:rPr>
      </w:pPr>
      <w:r w:rsidRPr="00CD026C">
        <w:rPr>
          <w:rFonts w:ascii="Calibri" w:hAnsi="Calibri" w:cs="Arial"/>
        </w:rPr>
        <w:t>ΤΗΣ ΑΝΩΝΥΜΗΣ ΕΤΑΙΡΕΙΑΣ ΜΕ ΤΗΝ ΕΠΩΝΥΜΙΑ</w:t>
      </w:r>
    </w:p>
    <w:p w:rsidR="00EB2F80" w:rsidRDefault="00EB2F80" w:rsidP="00EB2F80">
      <w:pPr>
        <w:jc w:val="center"/>
        <w:rPr>
          <w:rFonts w:ascii="Calibri" w:hAnsi="Calibri"/>
          <w:b/>
        </w:rPr>
      </w:pPr>
      <w:r w:rsidRPr="00CD026C">
        <w:rPr>
          <w:rFonts w:ascii="Calibri" w:hAnsi="Calibri"/>
          <w:b/>
        </w:rPr>
        <w:t>«</w:t>
      </w:r>
      <w:r>
        <w:rPr>
          <w:rFonts w:ascii="Calibri" w:hAnsi="Calibri"/>
          <w:b/>
        </w:rPr>
        <w:t>ΘΕΣΣΑΛΙΚΗ ΡΑΔΙΟΦΩΝΙΑ ΤΗΛΕΟΡΑΣΗ ΑΕ</w:t>
      </w:r>
      <w:r w:rsidRPr="00CD026C">
        <w:rPr>
          <w:rFonts w:ascii="Calibri" w:hAnsi="Calibri"/>
          <w:b/>
        </w:rPr>
        <w:t>»</w:t>
      </w:r>
    </w:p>
    <w:p w:rsidR="00983523" w:rsidRPr="00983523" w:rsidRDefault="00983523" w:rsidP="00983523">
      <w:pPr>
        <w:jc w:val="center"/>
        <w:rPr>
          <w:rFonts w:ascii="Calibri" w:hAnsi="Calibri"/>
          <w:b/>
          <w:bCs/>
        </w:rPr>
      </w:pPr>
      <w:r w:rsidRPr="00983523">
        <w:rPr>
          <w:rFonts w:ascii="Calibri" w:hAnsi="Calibri"/>
          <w:b/>
          <w:bCs/>
        </w:rPr>
        <w:t>ΑΡ.ΓΕΜΗ 5068144000</w:t>
      </w:r>
    </w:p>
    <w:p w:rsidR="00EB2F80" w:rsidRPr="00CD026C" w:rsidRDefault="00983523" w:rsidP="00983523">
      <w:pPr>
        <w:rPr>
          <w:rFonts w:ascii="Calibri" w:hAnsi="Calibri"/>
          <w:b/>
        </w:rPr>
      </w:pPr>
      <w:r>
        <w:rPr>
          <w:rFonts w:ascii="Calibri" w:hAnsi="Calibri"/>
          <w:b/>
        </w:rPr>
        <w:t xml:space="preserve">                                                 </w:t>
      </w:r>
      <w:r w:rsidR="00EB2F80" w:rsidRPr="00CD026C">
        <w:rPr>
          <w:rFonts w:ascii="Calibri" w:hAnsi="Calibri"/>
          <w:b/>
        </w:rPr>
        <w:t>__________________________</w:t>
      </w:r>
    </w:p>
    <w:p w:rsidR="00EB2F80" w:rsidRPr="00CD026C" w:rsidRDefault="00EB2F80" w:rsidP="00EB2F80">
      <w:pPr>
        <w:jc w:val="center"/>
        <w:rPr>
          <w:rFonts w:ascii="Calibri" w:hAnsi="Calibri" w:cs="Arial"/>
          <w:b/>
        </w:rPr>
      </w:pPr>
    </w:p>
    <w:p w:rsidR="00EB2F80" w:rsidRPr="00CD026C" w:rsidRDefault="00EB2F80" w:rsidP="00EB2F80">
      <w:pPr>
        <w:jc w:val="both"/>
        <w:rPr>
          <w:rFonts w:ascii="Calibri" w:hAnsi="Calibri" w:cs="Arial"/>
        </w:rPr>
      </w:pPr>
      <w:r w:rsidRPr="00CD026C">
        <w:rPr>
          <w:rFonts w:ascii="Calibri" w:hAnsi="Calibri" w:cs="Arial"/>
        </w:rPr>
        <w:t xml:space="preserve">Καλούνται οι μέτοχοι της εταιρείας σε </w:t>
      </w:r>
      <w:r>
        <w:rPr>
          <w:rFonts w:ascii="Calibri" w:hAnsi="Calibri" w:cs="Arial"/>
        </w:rPr>
        <w:t>Τακτική</w:t>
      </w:r>
      <w:r w:rsidRPr="00CD026C">
        <w:rPr>
          <w:rFonts w:ascii="Calibri" w:hAnsi="Calibri" w:cs="Arial"/>
        </w:rPr>
        <w:t xml:space="preserve"> Γενική Συνέλευση σύμφωνα με το νόμο και το καταστατικό, την </w:t>
      </w:r>
      <w:r w:rsidR="00FD2E95">
        <w:rPr>
          <w:rFonts w:ascii="Calibri" w:hAnsi="Calibri" w:cs="Arial"/>
        </w:rPr>
        <w:t>23</w:t>
      </w:r>
      <w:r w:rsidR="00967D70">
        <w:rPr>
          <w:rFonts w:ascii="Calibri" w:hAnsi="Calibri" w:cs="Arial"/>
        </w:rPr>
        <w:t>/0</w:t>
      </w:r>
      <w:r w:rsidR="00FD2E95">
        <w:rPr>
          <w:rFonts w:ascii="Calibri" w:hAnsi="Calibri" w:cs="Arial"/>
        </w:rPr>
        <w:t>6</w:t>
      </w:r>
      <w:r w:rsidR="00967D70">
        <w:rPr>
          <w:rFonts w:ascii="Calibri" w:hAnsi="Calibri" w:cs="Arial"/>
        </w:rPr>
        <w:t>/202</w:t>
      </w:r>
      <w:r w:rsidR="00C95C00">
        <w:rPr>
          <w:rFonts w:ascii="Calibri" w:hAnsi="Calibri" w:cs="Arial"/>
        </w:rPr>
        <w:t>5</w:t>
      </w:r>
      <w:r w:rsidRPr="00CD026C">
        <w:rPr>
          <w:rFonts w:ascii="Calibri" w:hAnsi="Calibri" w:cs="Arial"/>
        </w:rPr>
        <w:t xml:space="preserve">, ημέρα </w:t>
      </w:r>
      <w:r w:rsidR="00FD2E95">
        <w:rPr>
          <w:rFonts w:ascii="Calibri" w:hAnsi="Calibri" w:cs="Arial"/>
        </w:rPr>
        <w:t>Δευτέρα</w:t>
      </w:r>
      <w:r w:rsidRPr="00CD026C">
        <w:rPr>
          <w:rFonts w:ascii="Calibri" w:hAnsi="Calibri" w:cs="Arial"/>
        </w:rPr>
        <w:t xml:space="preserve"> και ώρα 1</w:t>
      </w:r>
      <w:r w:rsidR="00732CB5">
        <w:rPr>
          <w:rFonts w:ascii="Calibri" w:hAnsi="Calibri" w:cs="Arial"/>
        </w:rPr>
        <w:t>0</w:t>
      </w:r>
      <w:r w:rsidRPr="00CD026C">
        <w:rPr>
          <w:rFonts w:ascii="Calibri" w:hAnsi="Calibri" w:cs="Arial"/>
        </w:rPr>
        <w:t>:</w:t>
      </w:r>
      <w:r w:rsidR="00732CB5">
        <w:rPr>
          <w:rFonts w:ascii="Calibri" w:hAnsi="Calibri" w:cs="Arial"/>
        </w:rPr>
        <w:t>0</w:t>
      </w:r>
      <w:r w:rsidRPr="00CD026C">
        <w:rPr>
          <w:rFonts w:ascii="Calibri" w:hAnsi="Calibri" w:cs="Arial"/>
        </w:rPr>
        <w:t>0, στην έδρα της εταιρείας στ</w:t>
      </w:r>
      <w:r>
        <w:rPr>
          <w:rFonts w:ascii="Calibri" w:hAnsi="Calibri" w:cs="Arial"/>
        </w:rPr>
        <w:t xml:space="preserve">ον Βόλο, οδός </w:t>
      </w:r>
      <w:r w:rsidR="00967D70">
        <w:rPr>
          <w:rFonts w:ascii="Calibri" w:hAnsi="Calibri" w:cs="Arial"/>
        </w:rPr>
        <w:t xml:space="preserve"> Λ Αθηνών 84</w:t>
      </w:r>
      <w:r w:rsidRPr="00CD026C">
        <w:rPr>
          <w:rFonts w:ascii="Calibri" w:hAnsi="Calibri" w:cs="Arial"/>
        </w:rPr>
        <w:t xml:space="preserve">, με θέματα ημερησίας διατάξεως: </w:t>
      </w:r>
    </w:p>
    <w:p w:rsidR="00EB2F80" w:rsidRPr="00CD026C" w:rsidRDefault="00EB2F80" w:rsidP="00EB2F80">
      <w:pPr>
        <w:jc w:val="both"/>
        <w:rPr>
          <w:rFonts w:ascii="Calibri" w:hAnsi="Calibri" w:cs="Arial"/>
        </w:rPr>
      </w:pPr>
    </w:p>
    <w:p w:rsidR="00562FEA" w:rsidRDefault="00EB2F80" w:rsidP="00EB2F80">
      <w:pPr>
        <w:numPr>
          <w:ilvl w:val="0"/>
          <w:numId w:val="1"/>
        </w:numPr>
        <w:rPr>
          <w:rFonts w:ascii="Calibri" w:hAnsi="Calibri"/>
        </w:rPr>
      </w:pPr>
      <w:bookmarkStart w:id="0" w:name="OLE_LINK1"/>
      <w:bookmarkStart w:id="1" w:name="OLE_LINK2"/>
      <w:r w:rsidRPr="00CD026C">
        <w:rPr>
          <w:rFonts w:ascii="Calibri" w:hAnsi="Calibri"/>
        </w:rPr>
        <w:t>ΘΕΜΑ 1</w:t>
      </w:r>
      <w:r w:rsidRPr="00CD026C">
        <w:rPr>
          <w:rFonts w:ascii="Calibri" w:hAnsi="Calibri"/>
          <w:vertAlign w:val="superscript"/>
        </w:rPr>
        <w:t>ο</w:t>
      </w:r>
      <w:r w:rsidRPr="00CD026C">
        <w:rPr>
          <w:rFonts w:ascii="Calibri" w:hAnsi="Calibri"/>
        </w:rPr>
        <w:t>:</w:t>
      </w:r>
      <w:r w:rsidRPr="00CD026C">
        <w:rPr>
          <w:rFonts w:ascii="Calibri" w:hAnsi="Calibri"/>
        </w:rPr>
        <w:tab/>
        <w:t>Υποβολή</w:t>
      </w:r>
      <w:r>
        <w:rPr>
          <w:rFonts w:ascii="Calibri" w:hAnsi="Calibri"/>
        </w:rPr>
        <w:t xml:space="preserve"> και έγκριση</w:t>
      </w:r>
      <w:r w:rsidRPr="00CD026C">
        <w:rPr>
          <w:rFonts w:ascii="Calibri" w:hAnsi="Calibri"/>
        </w:rPr>
        <w:t xml:space="preserve"> </w:t>
      </w:r>
      <w:r>
        <w:rPr>
          <w:rFonts w:ascii="Calibri" w:hAnsi="Calibri"/>
        </w:rPr>
        <w:t>των ετήσιων οικονομικών καταστάσεων</w:t>
      </w:r>
      <w:r w:rsidR="00562FEA">
        <w:rPr>
          <w:rFonts w:ascii="Calibri" w:hAnsi="Calibri"/>
        </w:rPr>
        <w:t xml:space="preserve">   </w:t>
      </w:r>
    </w:p>
    <w:p w:rsidR="00EB2F80" w:rsidRPr="00CD026C" w:rsidRDefault="00562FEA" w:rsidP="00562FEA">
      <w:pPr>
        <w:ind w:left="360"/>
        <w:rPr>
          <w:rFonts w:ascii="Calibri" w:hAnsi="Calibri"/>
        </w:rPr>
      </w:pPr>
      <w:r>
        <w:rPr>
          <w:rFonts w:ascii="Calibri" w:hAnsi="Calibri"/>
        </w:rPr>
        <w:t xml:space="preserve">                                 χρήσης 01/01/2024 έως 31/12/2024</w:t>
      </w:r>
    </w:p>
    <w:p w:rsidR="00EB2F80" w:rsidRDefault="00EB2F80" w:rsidP="00EB2F80">
      <w:pPr>
        <w:numPr>
          <w:ilvl w:val="0"/>
          <w:numId w:val="1"/>
        </w:numPr>
        <w:rPr>
          <w:rFonts w:ascii="Calibri" w:hAnsi="Calibri"/>
        </w:rPr>
      </w:pPr>
      <w:r w:rsidRPr="00FA322E">
        <w:rPr>
          <w:rFonts w:ascii="Calibri" w:hAnsi="Calibri"/>
        </w:rPr>
        <w:t>ΘΕΜΑ 2</w:t>
      </w:r>
      <w:r w:rsidRPr="00FA322E">
        <w:rPr>
          <w:rFonts w:ascii="Calibri" w:hAnsi="Calibri"/>
          <w:vertAlign w:val="superscript"/>
        </w:rPr>
        <w:t>ο</w:t>
      </w:r>
      <w:r w:rsidRPr="00FA322E">
        <w:rPr>
          <w:rFonts w:ascii="Calibri" w:hAnsi="Calibri"/>
        </w:rPr>
        <w:t>:</w:t>
      </w:r>
      <w:r w:rsidRPr="00FA322E">
        <w:rPr>
          <w:rFonts w:ascii="Calibri" w:hAnsi="Calibri"/>
        </w:rPr>
        <w:tab/>
      </w:r>
      <w:r w:rsidRPr="000D08C5">
        <w:rPr>
          <w:rFonts w:ascii="Calibri" w:hAnsi="Calibri"/>
        </w:rPr>
        <w:t>Απαλλαγή μελών του ΔΣ χρήσης 01/01/20</w:t>
      </w:r>
      <w:r w:rsidR="00967D70">
        <w:rPr>
          <w:rFonts w:ascii="Calibri" w:hAnsi="Calibri"/>
        </w:rPr>
        <w:t>2</w:t>
      </w:r>
      <w:r w:rsidR="00C95C00">
        <w:rPr>
          <w:rFonts w:ascii="Calibri" w:hAnsi="Calibri"/>
        </w:rPr>
        <w:t>4</w:t>
      </w:r>
      <w:r w:rsidRPr="000D08C5">
        <w:rPr>
          <w:rFonts w:ascii="Calibri" w:hAnsi="Calibri"/>
        </w:rPr>
        <w:t xml:space="preserve"> έως 31/12/20</w:t>
      </w:r>
      <w:r w:rsidR="00967D70">
        <w:rPr>
          <w:rFonts w:ascii="Calibri" w:hAnsi="Calibri"/>
        </w:rPr>
        <w:t>2</w:t>
      </w:r>
      <w:r w:rsidR="00C95C00">
        <w:rPr>
          <w:rFonts w:ascii="Calibri" w:hAnsi="Calibri"/>
        </w:rPr>
        <w:t>4</w:t>
      </w:r>
      <w:r>
        <w:rPr>
          <w:rFonts w:ascii="Calibri" w:hAnsi="Calibri"/>
        </w:rPr>
        <w:t>.</w:t>
      </w:r>
    </w:p>
    <w:p w:rsidR="00C95C00" w:rsidRDefault="00C95C00" w:rsidP="00EB2F80">
      <w:pPr>
        <w:numPr>
          <w:ilvl w:val="0"/>
          <w:numId w:val="1"/>
        </w:numPr>
        <w:rPr>
          <w:rFonts w:ascii="Calibri" w:hAnsi="Calibri"/>
        </w:rPr>
      </w:pPr>
      <w:r>
        <w:rPr>
          <w:rFonts w:ascii="Calibri" w:hAnsi="Calibri"/>
        </w:rPr>
        <w:t>ΘΕΜΑ 3</w:t>
      </w:r>
      <w:r>
        <w:rPr>
          <w:rFonts w:ascii="Calibri" w:hAnsi="Calibri"/>
          <w:vertAlign w:val="superscript"/>
        </w:rPr>
        <w:t>ο</w:t>
      </w:r>
      <w:r w:rsidRPr="00C95C00">
        <w:rPr>
          <w:rFonts w:ascii="Calibri" w:hAnsi="Calibri"/>
          <w:vertAlign w:val="superscript"/>
        </w:rPr>
        <w:t xml:space="preserve">: </w:t>
      </w:r>
      <w:r w:rsidRPr="00C95C00">
        <w:rPr>
          <w:rFonts w:ascii="Calibri" w:hAnsi="Calibri"/>
        </w:rPr>
        <w:t xml:space="preserve">         </w:t>
      </w:r>
      <w:r w:rsidR="00C54D73">
        <w:rPr>
          <w:rFonts w:ascii="Calibri" w:hAnsi="Calibri"/>
        </w:rPr>
        <w:t>Εκλογ</w:t>
      </w:r>
      <w:r w:rsidR="00562FEA">
        <w:rPr>
          <w:rFonts w:ascii="Calibri" w:hAnsi="Calibri"/>
        </w:rPr>
        <w:t>ή</w:t>
      </w:r>
      <w:r w:rsidR="00C54D73">
        <w:rPr>
          <w:rFonts w:ascii="Calibri" w:hAnsi="Calibri"/>
        </w:rPr>
        <w:t xml:space="preserve"> Ελε</w:t>
      </w:r>
      <w:r w:rsidR="00E67CF8">
        <w:rPr>
          <w:rFonts w:ascii="Calibri" w:hAnsi="Calibri"/>
        </w:rPr>
        <w:t>γ</w:t>
      </w:r>
      <w:r w:rsidR="00C54D73">
        <w:rPr>
          <w:rFonts w:ascii="Calibri" w:hAnsi="Calibri"/>
        </w:rPr>
        <w:t>κτών</w:t>
      </w:r>
    </w:p>
    <w:p w:rsidR="00C54D73" w:rsidRDefault="00C54D73" w:rsidP="00EB2F80">
      <w:pPr>
        <w:numPr>
          <w:ilvl w:val="0"/>
          <w:numId w:val="1"/>
        </w:numPr>
        <w:rPr>
          <w:rFonts w:ascii="Calibri" w:hAnsi="Calibri"/>
        </w:rPr>
      </w:pPr>
      <w:r>
        <w:rPr>
          <w:rFonts w:ascii="Calibri" w:hAnsi="Calibri"/>
        </w:rPr>
        <w:t>ΘΕΜΑ 4</w:t>
      </w:r>
      <w:r>
        <w:rPr>
          <w:rFonts w:ascii="Calibri" w:hAnsi="Calibri"/>
          <w:vertAlign w:val="superscript"/>
        </w:rPr>
        <w:t xml:space="preserve">ο </w:t>
      </w:r>
      <w:r w:rsidRPr="007E4D35">
        <w:rPr>
          <w:rFonts w:ascii="Calibri" w:hAnsi="Calibri"/>
        </w:rPr>
        <w:t xml:space="preserve">:         </w:t>
      </w:r>
      <w:r>
        <w:rPr>
          <w:rFonts w:ascii="Calibri" w:hAnsi="Calibri"/>
        </w:rPr>
        <w:t xml:space="preserve">Εκλογή </w:t>
      </w:r>
      <w:r w:rsidR="007E4D35">
        <w:rPr>
          <w:rFonts w:ascii="Calibri" w:hAnsi="Calibri"/>
        </w:rPr>
        <w:t>Μελών Δ.Σ.</w:t>
      </w:r>
    </w:p>
    <w:p w:rsidR="00166154" w:rsidRDefault="007E4D35" w:rsidP="00EB2F80">
      <w:pPr>
        <w:numPr>
          <w:ilvl w:val="0"/>
          <w:numId w:val="1"/>
        </w:numPr>
        <w:rPr>
          <w:rFonts w:ascii="Calibri" w:hAnsi="Calibri"/>
        </w:rPr>
      </w:pPr>
      <w:r>
        <w:rPr>
          <w:rFonts w:ascii="Calibri" w:hAnsi="Calibri"/>
        </w:rPr>
        <w:t>ΘΕΜΑ 5</w:t>
      </w:r>
      <w:r>
        <w:rPr>
          <w:rFonts w:ascii="Calibri" w:hAnsi="Calibri"/>
          <w:vertAlign w:val="superscript"/>
        </w:rPr>
        <w:t xml:space="preserve">ο </w:t>
      </w:r>
      <w:r w:rsidRPr="007E4D35">
        <w:rPr>
          <w:rFonts w:ascii="Calibri" w:hAnsi="Calibri"/>
        </w:rPr>
        <w:t xml:space="preserve">:      </w:t>
      </w:r>
      <w:r w:rsidR="00562FEA">
        <w:rPr>
          <w:rFonts w:ascii="Calibri" w:hAnsi="Calibri"/>
        </w:rPr>
        <w:t xml:space="preserve"> </w:t>
      </w:r>
      <w:r w:rsidR="00166154">
        <w:rPr>
          <w:rFonts w:ascii="Calibri" w:hAnsi="Calibri"/>
        </w:rPr>
        <w:t xml:space="preserve"> </w:t>
      </w:r>
      <w:r w:rsidRPr="007E4D35">
        <w:rPr>
          <w:rFonts w:ascii="Calibri" w:hAnsi="Calibri"/>
        </w:rPr>
        <w:t xml:space="preserve"> </w:t>
      </w:r>
      <w:r w:rsidR="00166154">
        <w:rPr>
          <w:rFonts w:ascii="Calibri" w:hAnsi="Calibri"/>
        </w:rPr>
        <w:t>Ά</w:t>
      </w:r>
      <w:r>
        <w:rPr>
          <w:rFonts w:ascii="Calibri" w:hAnsi="Calibri"/>
        </w:rPr>
        <w:t xml:space="preserve">λλο θέμα </w:t>
      </w:r>
      <w:r w:rsidR="00166154">
        <w:rPr>
          <w:rFonts w:ascii="Calibri" w:hAnsi="Calibri"/>
        </w:rPr>
        <w:t>που τυχόν θα</w:t>
      </w:r>
      <w:r>
        <w:rPr>
          <w:rFonts w:ascii="Calibri" w:hAnsi="Calibri"/>
        </w:rPr>
        <w:t xml:space="preserve"> προκύψει μέχρι την </w:t>
      </w:r>
      <w:r w:rsidR="00166154">
        <w:rPr>
          <w:rFonts w:ascii="Calibri" w:hAnsi="Calibri"/>
        </w:rPr>
        <w:t xml:space="preserve">ημέρα της     </w:t>
      </w:r>
    </w:p>
    <w:p w:rsidR="007E4D35" w:rsidRDefault="00166154" w:rsidP="00166154">
      <w:pPr>
        <w:ind w:left="360"/>
        <w:rPr>
          <w:rFonts w:ascii="Calibri" w:hAnsi="Calibri"/>
        </w:rPr>
      </w:pPr>
      <w:r>
        <w:rPr>
          <w:rFonts w:ascii="Calibri" w:hAnsi="Calibri"/>
        </w:rPr>
        <w:t xml:space="preserve">                                </w:t>
      </w:r>
      <w:r w:rsidR="00562FEA">
        <w:rPr>
          <w:rFonts w:ascii="Calibri" w:hAnsi="Calibri"/>
        </w:rPr>
        <w:t xml:space="preserve">  </w:t>
      </w:r>
      <w:r>
        <w:rPr>
          <w:rFonts w:ascii="Calibri" w:hAnsi="Calibri"/>
        </w:rPr>
        <w:t>Συνέλευσης</w:t>
      </w:r>
    </w:p>
    <w:p w:rsidR="00C54D73" w:rsidRPr="00CD026C" w:rsidRDefault="00C54D73" w:rsidP="00C54D73">
      <w:pPr>
        <w:jc w:val="both"/>
        <w:rPr>
          <w:rFonts w:ascii="Calibri" w:hAnsi="Calibri" w:cs="Arial"/>
        </w:rPr>
      </w:pPr>
      <w:r>
        <w:rPr>
          <w:rFonts w:ascii="Calibri" w:hAnsi="Calibri"/>
        </w:rPr>
        <w:t xml:space="preserve">      </w:t>
      </w:r>
    </w:p>
    <w:p w:rsidR="00C95C00" w:rsidRPr="00FA322E" w:rsidRDefault="00C95C00" w:rsidP="00C54D73">
      <w:pPr>
        <w:rPr>
          <w:rFonts w:ascii="Calibri" w:hAnsi="Calibri"/>
        </w:rPr>
      </w:pPr>
    </w:p>
    <w:bookmarkEnd w:id="0"/>
    <w:bookmarkEnd w:id="1"/>
    <w:p w:rsidR="00EB2F80" w:rsidRDefault="00EB2F80" w:rsidP="00EB2F80">
      <w:pPr>
        <w:jc w:val="both"/>
        <w:rPr>
          <w:rFonts w:ascii="Calibri" w:hAnsi="Calibri" w:cs="Arial"/>
        </w:rPr>
      </w:pPr>
      <w:r w:rsidRPr="00CD026C">
        <w:rPr>
          <w:rFonts w:ascii="Calibri" w:hAnsi="Calibri" w:cs="Arial"/>
        </w:rPr>
        <w:t>Οι μέτοχοι που επιθυμούν να πάρουν μέρος στην παραπάνω Γενική Συνέλευση, θα πρέπει να καταθέσουν τις μετοχές τους στο Ταμείο της εταιρείας ή στο Ταμείο Παρακαταθηκών και Δανείων ή σε οποιαδήποτε Τράπεζα στην Ελλάδα, τουλάχιστον πέντε (5) πλήρεις ημέρες πριν από την Γενική Συνέλευση και να προσκομίσουν τις αποδείξεις καταθέσεως προ πέντε (5) ημερών στα γραφεία της εταιρείας, για την έκδοση ειδικής βεβαιώσεως για την συμμετοχή τους στην Γενική Συνέλευση.</w:t>
      </w:r>
    </w:p>
    <w:p w:rsidR="00EB2F80" w:rsidRDefault="00EB2F80" w:rsidP="00EB2F80">
      <w:pPr>
        <w:jc w:val="both"/>
        <w:rPr>
          <w:rFonts w:ascii="Calibri" w:hAnsi="Calibri" w:cs="Arial"/>
        </w:rPr>
      </w:pPr>
    </w:p>
    <w:p w:rsidR="00EB2F80" w:rsidRPr="008A797B" w:rsidRDefault="00EB2F80" w:rsidP="00EB2F80">
      <w:pPr>
        <w:jc w:val="both"/>
        <w:rPr>
          <w:rFonts w:ascii="Calibri" w:hAnsi="Calibri" w:cs="Arial"/>
        </w:rPr>
      </w:pPr>
      <w:r>
        <w:rPr>
          <w:rFonts w:ascii="Calibri" w:hAnsi="Calibri" w:cs="Arial"/>
        </w:rPr>
        <w:t xml:space="preserve">Σε περίπτωση μη απαρτίας η Γενική Συνέλευση θα πραγματοποιηθεί εκ νέου στον ίδιο χώρο την </w:t>
      </w:r>
      <w:r w:rsidR="00432625">
        <w:rPr>
          <w:rFonts w:ascii="Calibri" w:hAnsi="Calibri" w:cs="Arial"/>
        </w:rPr>
        <w:t>07</w:t>
      </w:r>
      <w:r w:rsidR="00967D70">
        <w:rPr>
          <w:rFonts w:ascii="Calibri" w:hAnsi="Calibri" w:cs="Arial"/>
        </w:rPr>
        <w:t>/</w:t>
      </w:r>
      <w:r w:rsidR="00742E1C" w:rsidRPr="00742E1C">
        <w:rPr>
          <w:rFonts w:ascii="Calibri" w:hAnsi="Calibri" w:cs="Arial"/>
        </w:rPr>
        <w:t>0</w:t>
      </w:r>
      <w:r w:rsidR="00C95C00">
        <w:rPr>
          <w:rFonts w:ascii="Calibri" w:hAnsi="Calibri" w:cs="Arial"/>
        </w:rPr>
        <w:t>7</w:t>
      </w:r>
      <w:r w:rsidR="00967D70">
        <w:rPr>
          <w:rFonts w:ascii="Calibri" w:hAnsi="Calibri" w:cs="Arial"/>
        </w:rPr>
        <w:t>/</w:t>
      </w:r>
      <w:r w:rsidR="00742E1C" w:rsidRPr="00742E1C">
        <w:rPr>
          <w:rFonts w:ascii="Calibri" w:hAnsi="Calibri" w:cs="Arial"/>
        </w:rPr>
        <w:t>202</w:t>
      </w:r>
      <w:r w:rsidR="00C95C00">
        <w:rPr>
          <w:rFonts w:ascii="Calibri" w:hAnsi="Calibri" w:cs="Arial"/>
        </w:rPr>
        <w:t>5</w:t>
      </w:r>
      <w:r>
        <w:rPr>
          <w:rFonts w:ascii="Calibri" w:hAnsi="Calibri" w:cs="Arial"/>
        </w:rPr>
        <w:t xml:space="preserve">, ημέρα </w:t>
      </w:r>
      <w:r w:rsidR="00FD2E95">
        <w:rPr>
          <w:rFonts w:ascii="Calibri" w:hAnsi="Calibri" w:cs="Arial"/>
        </w:rPr>
        <w:t>Δευτέρα</w:t>
      </w:r>
      <w:r>
        <w:rPr>
          <w:rFonts w:ascii="Calibri" w:hAnsi="Calibri" w:cs="Arial"/>
        </w:rPr>
        <w:t xml:space="preserve"> και ώρα 1</w:t>
      </w:r>
      <w:r w:rsidR="00732CB5">
        <w:rPr>
          <w:rFonts w:ascii="Calibri" w:hAnsi="Calibri" w:cs="Arial"/>
        </w:rPr>
        <w:t>0</w:t>
      </w:r>
      <w:r w:rsidRPr="008A797B">
        <w:rPr>
          <w:rFonts w:ascii="Calibri" w:hAnsi="Calibri" w:cs="Arial"/>
        </w:rPr>
        <w:t>:</w:t>
      </w:r>
      <w:r w:rsidR="00732CB5">
        <w:rPr>
          <w:rFonts w:ascii="Calibri" w:hAnsi="Calibri" w:cs="Arial"/>
        </w:rPr>
        <w:t>0</w:t>
      </w:r>
      <w:r w:rsidR="00967D70">
        <w:rPr>
          <w:rFonts w:ascii="Calibri" w:hAnsi="Calibri" w:cs="Arial"/>
        </w:rPr>
        <w:t>0</w:t>
      </w:r>
      <w:r w:rsidRPr="008A797B">
        <w:rPr>
          <w:rFonts w:ascii="Calibri" w:hAnsi="Calibri" w:cs="Arial"/>
        </w:rPr>
        <w:t>.</w:t>
      </w:r>
    </w:p>
    <w:p w:rsidR="00EB2F80" w:rsidRPr="00CD026C" w:rsidRDefault="00EB2F80" w:rsidP="00EB2F80">
      <w:pPr>
        <w:jc w:val="both"/>
        <w:rPr>
          <w:rFonts w:ascii="Calibri" w:hAnsi="Calibri" w:cs="Arial"/>
        </w:rPr>
      </w:pPr>
    </w:p>
    <w:p w:rsidR="00EB2F80" w:rsidRPr="00E67CF8" w:rsidRDefault="00EB2F80" w:rsidP="004405EC">
      <w:pPr>
        <w:jc w:val="center"/>
        <w:rPr>
          <w:rFonts w:ascii="Calibri" w:hAnsi="Calibri" w:cs="Arial"/>
        </w:rPr>
      </w:pPr>
      <w:r>
        <w:rPr>
          <w:rFonts w:ascii="Calibri" w:hAnsi="Calibri" w:cs="Arial"/>
        </w:rPr>
        <w:t xml:space="preserve">Βόλος, </w:t>
      </w:r>
      <w:r w:rsidR="001D76E1">
        <w:rPr>
          <w:rFonts w:ascii="Calibri" w:hAnsi="Calibri" w:cs="Arial"/>
        </w:rPr>
        <w:t>30</w:t>
      </w:r>
      <w:r w:rsidR="00967D70">
        <w:rPr>
          <w:rFonts w:ascii="Calibri" w:hAnsi="Calibri" w:cs="Arial"/>
        </w:rPr>
        <w:t>.0</w:t>
      </w:r>
      <w:r w:rsidR="001D76E1">
        <w:rPr>
          <w:rFonts w:ascii="Calibri" w:hAnsi="Calibri" w:cs="Arial"/>
        </w:rPr>
        <w:t>5</w:t>
      </w:r>
      <w:r w:rsidR="00967D70">
        <w:rPr>
          <w:rFonts w:ascii="Calibri" w:hAnsi="Calibri" w:cs="Arial"/>
        </w:rPr>
        <w:t>.202</w:t>
      </w:r>
      <w:r w:rsidR="00C95C00">
        <w:rPr>
          <w:rFonts w:ascii="Calibri" w:hAnsi="Calibri" w:cs="Arial"/>
        </w:rPr>
        <w:t>5</w:t>
      </w:r>
    </w:p>
    <w:p w:rsidR="00EB2F80" w:rsidRPr="00E67CF8" w:rsidRDefault="00EB2F80" w:rsidP="004405EC">
      <w:pPr>
        <w:jc w:val="center"/>
        <w:rPr>
          <w:rFonts w:ascii="Calibri" w:hAnsi="Calibri" w:cs="Arial"/>
        </w:rPr>
      </w:pPr>
      <w:r w:rsidRPr="00CD026C">
        <w:rPr>
          <w:rFonts w:ascii="Calibri" w:hAnsi="Calibri" w:cs="Arial"/>
        </w:rPr>
        <w:t>ΤΟ ΔΙΟΙΚΗΤΙΚΟ ΣΥΜΒΟΥΛΙΟ</w:t>
      </w:r>
    </w:p>
    <w:p w:rsidR="004405EC" w:rsidRPr="00E67CF8" w:rsidRDefault="004405EC" w:rsidP="00EB2F80">
      <w:pPr>
        <w:jc w:val="right"/>
        <w:rPr>
          <w:rFonts w:ascii="Calibri" w:hAnsi="Calibri" w:cs="Arial"/>
        </w:rPr>
      </w:pPr>
    </w:p>
    <w:p w:rsidR="004405EC" w:rsidRPr="00E67CF8" w:rsidRDefault="004405EC" w:rsidP="00EB2F80">
      <w:pPr>
        <w:jc w:val="right"/>
        <w:rPr>
          <w:rFonts w:ascii="Calibri" w:hAnsi="Calibri" w:cs="Arial"/>
        </w:rPr>
      </w:pPr>
    </w:p>
    <w:p w:rsidR="004405EC" w:rsidRDefault="004405EC" w:rsidP="004405EC">
      <w:pPr>
        <w:rPr>
          <w:rFonts w:ascii="Calibri" w:hAnsi="Calibri" w:cs="Arial"/>
        </w:rPr>
      </w:pPr>
      <w:r>
        <w:rPr>
          <w:rFonts w:ascii="Calibri" w:hAnsi="Calibri" w:cs="Arial"/>
        </w:rPr>
        <w:t>ΠΑΠΑΔΟΠΟΥΛΟΥ ΣΕΒΑΣΤΙΑΝΗ        ΠΟΛΥΖΟ</w:t>
      </w:r>
      <w:r w:rsidR="00F754AD">
        <w:rPr>
          <w:rFonts w:ascii="Calibri" w:hAnsi="Calibri" w:cs="Arial"/>
        </w:rPr>
        <w:t>Σ</w:t>
      </w:r>
      <w:r>
        <w:rPr>
          <w:rFonts w:ascii="Calibri" w:hAnsi="Calibri" w:cs="Arial"/>
        </w:rPr>
        <w:t xml:space="preserve"> ΣΩΤΗΡΙΟΣ      ΚΩΣΤΟΥΛΑΣ ΑΘΑ</w:t>
      </w:r>
      <w:r w:rsidR="00E67CF8">
        <w:rPr>
          <w:rFonts w:ascii="Calibri" w:hAnsi="Calibri" w:cs="Arial"/>
        </w:rPr>
        <w:t>ΝΑ</w:t>
      </w:r>
      <w:r>
        <w:rPr>
          <w:rFonts w:ascii="Calibri" w:hAnsi="Calibri" w:cs="Arial"/>
        </w:rPr>
        <w:t>ΣΙΟΣ</w:t>
      </w:r>
    </w:p>
    <w:p w:rsidR="004405EC" w:rsidRPr="004405EC" w:rsidRDefault="004405EC" w:rsidP="004405EC">
      <w:pPr>
        <w:rPr>
          <w:rFonts w:ascii="Calibri" w:hAnsi="Calibri" w:cs="Arial"/>
        </w:rPr>
      </w:pPr>
      <w:r>
        <w:rPr>
          <w:rFonts w:ascii="Calibri" w:hAnsi="Calibri" w:cs="Arial"/>
        </w:rPr>
        <w:t xml:space="preserve">Πρόεδρος &amp; </w:t>
      </w:r>
      <w:proofErr w:type="spellStart"/>
      <w:r>
        <w:rPr>
          <w:rFonts w:ascii="Calibri" w:hAnsi="Calibri" w:cs="Arial"/>
        </w:rPr>
        <w:t>Διεθ.Σύμβουλος</w:t>
      </w:r>
      <w:proofErr w:type="spellEnd"/>
      <w:r>
        <w:rPr>
          <w:rFonts w:ascii="Calibri" w:hAnsi="Calibri" w:cs="Arial"/>
        </w:rPr>
        <w:t xml:space="preserve">            Αντιπρόεδρος Δ.Σ              Μέλος  Δ.Σ.</w:t>
      </w:r>
    </w:p>
    <w:p w:rsidR="00EB2F80" w:rsidRPr="00CD026C" w:rsidRDefault="00EB2F80" w:rsidP="00EB2F80">
      <w:pPr>
        <w:jc w:val="both"/>
        <w:rPr>
          <w:rFonts w:ascii="Calibri" w:hAnsi="Calibri" w:cs="Arial"/>
        </w:rPr>
      </w:pPr>
    </w:p>
    <w:p w:rsidR="00C1544D" w:rsidRDefault="00C1544D"/>
    <w:sectPr w:rsidR="00C1544D" w:rsidSect="0099015E">
      <w:pgSz w:w="11906" w:h="16838"/>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86168"/>
    <w:multiLevelType w:val="hybridMultilevel"/>
    <w:tmpl w:val="5FDAC3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F80"/>
    <w:rsid w:val="0002045F"/>
    <w:rsid w:val="00022914"/>
    <w:rsid w:val="001328F4"/>
    <w:rsid w:val="00166154"/>
    <w:rsid w:val="001D76E1"/>
    <w:rsid w:val="0028147B"/>
    <w:rsid w:val="003609E9"/>
    <w:rsid w:val="00421C9D"/>
    <w:rsid w:val="00432625"/>
    <w:rsid w:val="004405EC"/>
    <w:rsid w:val="004D4A8A"/>
    <w:rsid w:val="00562FEA"/>
    <w:rsid w:val="005B21B9"/>
    <w:rsid w:val="006B604B"/>
    <w:rsid w:val="00732CB5"/>
    <w:rsid w:val="00742E1C"/>
    <w:rsid w:val="007D0322"/>
    <w:rsid w:val="007E4D35"/>
    <w:rsid w:val="008653DB"/>
    <w:rsid w:val="00967D70"/>
    <w:rsid w:val="00983523"/>
    <w:rsid w:val="00B80168"/>
    <w:rsid w:val="00BA6E61"/>
    <w:rsid w:val="00BF2C05"/>
    <w:rsid w:val="00C1544D"/>
    <w:rsid w:val="00C54D73"/>
    <w:rsid w:val="00C95C00"/>
    <w:rsid w:val="00E21761"/>
    <w:rsid w:val="00E67CF8"/>
    <w:rsid w:val="00EB2F80"/>
    <w:rsid w:val="00EF509F"/>
    <w:rsid w:val="00F754AD"/>
    <w:rsid w:val="00FD2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F80"/>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67CF8"/>
    <w:rPr>
      <w:rFonts w:ascii="Tahoma" w:hAnsi="Tahoma" w:cs="Tahoma"/>
      <w:sz w:val="16"/>
      <w:szCs w:val="16"/>
    </w:rPr>
  </w:style>
  <w:style w:type="character" w:customStyle="1" w:styleId="Char">
    <w:name w:val="Κείμενο πλαισίου Char"/>
    <w:basedOn w:val="a0"/>
    <w:link w:val="a3"/>
    <w:uiPriority w:val="99"/>
    <w:semiHidden/>
    <w:rsid w:val="00E67CF8"/>
    <w:rPr>
      <w:rFonts w:ascii="Tahoma" w:eastAsia="Times New Roman"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 Manager</dc:creator>
  <cp:lastModifiedBy>Accounting</cp:lastModifiedBy>
  <cp:revision>2</cp:revision>
  <cp:lastPrinted>2025-05-28T13:23:00Z</cp:lastPrinted>
  <dcterms:created xsi:type="dcterms:W3CDTF">2025-05-28T13:23:00Z</dcterms:created>
  <dcterms:modified xsi:type="dcterms:W3CDTF">2025-05-28T13:23:00Z</dcterms:modified>
</cp:coreProperties>
</file>